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D7" w:rsidRDefault="00B61EA0">
      <w:pPr>
        <w:pStyle w:val="Heading1"/>
      </w:pPr>
      <w:bookmarkStart w:id="0" w:name="_GoBack"/>
      <w:bookmarkEnd w:id="0"/>
      <w:r>
        <w:t>PSY 224 Milestone Two Worksheet: Hypothesis and Methodology</w:t>
      </w:r>
    </w:p>
    <w:p w:rsidR="002D35D7" w:rsidRDefault="00B61EA0">
      <w:pPr>
        <w:spacing w:line="480" w:lineRule="auto"/>
      </w:pPr>
      <w:r>
        <w:t xml:space="preserve">Review the critical elements that must be addressed in the final project. Use this worksheet to develop Milestone Two. </w:t>
      </w:r>
    </w:p>
    <w:p w:rsidR="002D35D7" w:rsidRDefault="002D35D7">
      <w:pPr>
        <w:spacing w:line="480" w:lineRule="auto"/>
      </w:pPr>
    </w:p>
    <w:p w:rsidR="002D35D7" w:rsidRDefault="00B61EA0">
      <w:pPr>
        <w:numPr>
          <w:ilvl w:val="0"/>
          <w:numId w:val="1"/>
        </w:numPr>
        <w:spacing w:line="480" w:lineRule="auto"/>
        <w:ind w:left="360"/>
      </w:pPr>
      <w:r>
        <w:t>Introduction</w:t>
      </w:r>
    </w:p>
    <w:p w:rsidR="002D35D7" w:rsidRDefault="00B61EA0">
      <w:pPr>
        <w:numPr>
          <w:ilvl w:val="1"/>
          <w:numId w:val="1"/>
        </w:numPr>
        <w:spacing w:line="480" w:lineRule="auto"/>
        <w:ind w:left="1080"/>
      </w:pPr>
      <w:r>
        <w:t>State your hypothesis. The hypothesis should be logical and appropriate to the topic you want to research.</w:t>
      </w:r>
    </w:p>
    <w:p w:rsidR="002D35D7" w:rsidRDefault="002D35D7">
      <w:pPr>
        <w:spacing w:line="480" w:lineRule="auto"/>
        <w:ind w:left="1080"/>
        <w:rPr>
          <w:i/>
        </w:rPr>
      </w:pPr>
    </w:p>
    <w:p w:rsidR="002D35D7" w:rsidRDefault="00B61EA0">
      <w:pPr>
        <w:numPr>
          <w:ilvl w:val="1"/>
          <w:numId w:val="1"/>
        </w:numPr>
        <w:spacing w:line="480" w:lineRule="auto"/>
        <w:ind w:left="1080"/>
      </w:pPr>
      <w:r>
        <w:t>Explain where your hypothesis fits in the context of the literature review. [</w:t>
      </w:r>
      <w:r>
        <w:rPr>
          <w:i/>
        </w:rPr>
        <w:t>Discuss how the hypothesis is related to the literature you have review</w:t>
      </w:r>
      <w:r>
        <w:rPr>
          <w:i/>
        </w:rPr>
        <w:t xml:space="preserve">ed. Is it the same? Different? Or logically derived from research you have presented? Be sure to discuss </w:t>
      </w:r>
      <w:proofErr w:type="gramStart"/>
      <w:r>
        <w:rPr>
          <w:i/>
        </w:rPr>
        <w:t>how</w:t>
      </w:r>
      <w:proofErr w:type="gramEnd"/>
      <w:r>
        <w:rPr>
          <w:i/>
        </w:rPr>
        <w:t xml:space="preserve"> you have come to the hypothesis based on research.]</w:t>
      </w:r>
    </w:p>
    <w:p w:rsidR="002D35D7" w:rsidRDefault="002D35D7">
      <w:pPr>
        <w:spacing w:line="480" w:lineRule="auto"/>
        <w:rPr>
          <w:i/>
        </w:rPr>
      </w:pPr>
    </w:p>
    <w:p w:rsidR="002D35D7" w:rsidRDefault="00B61EA0">
      <w:pPr>
        <w:numPr>
          <w:ilvl w:val="1"/>
          <w:numId w:val="1"/>
        </w:numPr>
        <w:spacing w:line="480" w:lineRule="auto"/>
        <w:ind w:left="1080"/>
      </w:pPr>
      <w:r>
        <w:t>Discuss specific examples from relevant literature that support your hypothesis. [</w:t>
      </w:r>
      <w:r>
        <w:rPr>
          <w:i/>
        </w:rPr>
        <w:t xml:space="preserve">Provide one </w:t>
      </w:r>
      <w:r>
        <w:rPr>
          <w:i/>
        </w:rPr>
        <w:t>or two examples of research that support your hypothesis. They can be examples from the research you have presented in the literature review.]</w:t>
      </w:r>
      <w:r>
        <w:br/>
      </w:r>
    </w:p>
    <w:p w:rsidR="002D35D7" w:rsidRDefault="00B61EA0">
      <w:pPr>
        <w:numPr>
          <w:ilvl w:val="0"/>
          <w:numId w:val="1"/>
        </w:numPr>
        <w:spacing w:line="480" w:lineRule="auto"/>
        <w:ind w:left="360"/>
      </w:pPr>
      <w:r>
        <w:t>Methods</w:t>
      </w:r>
    </w:p>
    <w:p w:rsidR="002D35D7" w:rsidRDefault="00B61EA0">
      <w:pPr>
        <w:numPr>
          <w:ilvl w:val="1"/>
          <w:numId w:val="1"/>
        </w:numPr>
        <w:spacing w:line="480" w:lineRule="auto"/>
        <w:ind w:left="1080"/>
      </w:pPr>
      <w:bookmarkStart w:id="1" w:name="_gjdgxs" w:colFirst="0" w:colLast="0"/>
      <w:bookmarkEnd w:id="1"/>
      <w:r>
        <w:rPr>
          <w:color w:val="000000"/>
        </w:rPr>
        <w:t>Explain the research design and method you selected, and justify why they are appropriate for your resea</w:t>
      </w:r>
      <w:r>
        <w:rPr>
          <w:color w:val="000000"/>
        </w:rPr>
        <w:t>rch. [</w:t>
      </w:r>
      <w:r>
        <w:rPr>
          <w:i/>
          <w:color w:val="000000"/>
        </w:rPr>
        <w:t xml:space="preserve">Here you should describe your research method and explain why you have chosen this method. Please refer to </w:t>
      </w:r>
      <w:r>
        <w:rPr>
          <w:i/>
          <w:color w:val="000000"/>
        </w:rPr>
        <w:t>chapter 2</w:t>
      </w:r>
      <w:r>
        <w:rPr>
          <w:i/>
          <w:color w:val="000000"/>
        </w:rPr>
        <w:t xml:space="preserve"> in the APA Manual to learn how to properly divide the method section into subsections.</w:t>
      </w:r>
      <w:r>
        <w:rPr>
          <w:color w:val="000000"/>
        </w:rPr>
        <w:t>]</w:t>
      </w:r>
      <w:r>
        <w:rPr>
          <w:color w:val="000000"/>
        </w:rPr>
        <w:br/>
      </w:r>
    </w:p>
    <w:p w:rsidR="002D35D7" w:rsidRDefault="00B61EA0">
      <w:pPr>
        <w:numPr>
          <w:ilvl w:val="1"/>
          <w:numId w:val="1"/>
        </w:numPr>
        <w:spacing w:line="480" w:lineRule="auto"/>
        <w:ind w:left="1080"/>
      </w:pPr>
      <w:r>
        <w:rPr>
          <w:color w:val="000000"/>
        </w:rPr>
        <w:lastRenderedPageBreak/>
        <w:t>Discuss the research participants tha</w:t>
      </w:r>
      <w:r>
        <w:rPr>
          <w:color w:val="000000"/>
        </w:rPr>
        <w:t>t will be involved in your study, including how they will be selected and how many will be used. [</w:t>
      </w:r>
      <w:r>
        <w:rPr>
          <w:i/>
          <w:color w:val="000000"/>
        </w:rPr>
        <w:t>You should begin by describing the group of people you will need to participate in your study. You should mention specific characteristics like age, gender, e</w:t>
      </w:r>
      <w:r>
        <w:rPr>
          <w:i/>
          <w:color w:val="000000"/>
        </w:rPr>
        <w:t>tc. that will be needed for your study. Additionally, discuss how many are needed and where they will be recruited from</w:t>
      </w:r>
      <w:r>
        <w:rPr>
          <w:color w:val="000000"/>
        </w:rPr>
        <w:t>.]</w:t>
      </w:r>
    </w:p>
    <w:sectPr w:rsidR="002D35D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EA0" w:rsidRDefault="00B61EA0">
      <w:r>
        <w:separator/>
      </w:r>
    </w:p>
  </w:endnote>
  <w:endnote w:type="continuationSeparator" w:id="0">
    <w:p w:rsidR="00B61EA0" w:rsidRDefault="00B6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EA0" w:rsidRDefault="00B61EA0">
      <w:r>
        <w:separator/>
      </w:r>
    </w:p>
  </w:footnote>
  <w:footnote w:type="continuationSeparator" w:id="0">
    <w:p w:rsidR="00B61EA0" w:rsidRDefault="00B61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D7" w:rsidRDefault="00B61E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0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743200" cy="409575"/>
          <wp:effectExtent l="0" t="0" r="0" b="0"/>
          <wp:docPr id="1" name="image1.jpg" descr="Description: MP_SNHU_withQuill_Horizst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MP_SNHU_withQuill_Horizst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20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25656"/>
    <w:multiLevelType w:val="multilevel"/>
    <w:tmpl w:val="B5A07460"/>
    <w:lvl w:ilvl="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D7"/>
    <w:rsid w:val="002D35D7"/>
    <w:rsid w:val="00895F43"/>
    <w:rsid w:val="00B6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260036-9F38-4C84-B9AC-172470A5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480" w:lineRule="auto"/>
      <w:jc w:val="center"/>
      <w:outlineLvl w:val="0"/>
    </w:pPr>
    <w:rPr>
      <w:rFonts w:ascii="Calibri" w:eastAsia="Calibri" w:hAnsi="Calibri" w:cs="Calibri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SNHU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Joseph</dc:creator>
  <cp:lastModifiedBy>Martin, Joseph</cp:lastModifiedBy>
  <cp:revision>2</cp:revision>
  <dcterms:created xsi:type="dcterms:W3CDTF">2019-11-15T13:10:00Z</dcterms:created>
  <dcterms:modified xsi:type="dcterms:W3CDTF">2019-11-15T13:10:00Z</dcterms:modified>
</cp:coreProperties>
</file>